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91B" w:rsidRPr="008A791B" w:rsidRDefault="008A791B" w:rsidP="008A79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8A791B">
        <w:rPr>
          <w:rFonts w:ascii="Times New Roman" w:eastAsia="Times New Roman" w:hAnsi="Times New Roman" w:cs="Times New Roman"/>
          <w:szCs w:val="20"/>
          <w:lang w:eastAsia="ru-RU"/>
        </w:rPr>
        <w:t>ПАСПОРТ</w:t>
      </w:r>
    </w:p>
    <w:p w:rsidR="008A791B" w:rsidRPr="008A791B" w:rsidRDefault="008A791B" w:rsidP="008A79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8A791B">
        <w:rPr>
          <w:rFonts w:ascii="Times New Roman" w:eastAsia="Times New Roman" w:hAnsi="Times New Roman" w:cs="Times New Roman"/>
          <w:szCs w:val="20"/>
          <w:lang w:eastAsia="ru-RU"/>
        </w:rPr>
        <w:t>ИНВЕСТИЦИОННО ПРИВЛЕКАТЕЛЬНОГО ЗЕМЕЛЬНОГО УЧАСТКА</w:t>
      </w:r>
    </w:p>
    <w:p w:rsidR="001201AA" w:rsidRPr="00A9297B" w:rsidRDefault="008A791B" w:rsidP="008A791B">
      <w:pPr>
        <w:jc w:val="center"/>
        <w:rPr>
          <w:rFonts w:ascii="Times New Roman" w:hAnsi="Times New Roman" w:cs="Times New Roman"/>
        </w:rPr>
      </w:pPr>
      <w:r w:rsidRPr="00A9297B">
        <w:rPr>
          <w:rFonts w:ascii="Times New Roman" w:eastAsia="Calibri" w:hAnsi="Times New Roman" w:cs="Times New Roman"/>
        </w:rPr>
        <w:t>МУНИЦИПАЛЬНОГО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4"/>
        <w:gridCol w:w="2275"/>
        <w:gridCol w:w="1786"/>
        <w:gridCol w:w="2054"/>
        <w:gridCol w:w="1191"/>
        <w:gridCol w:w="1020"/>
      </w:tblGrid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26" w:type="dxa"/>
            <w:gridSpan w:val="5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сведения о земельном участке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использование</w:t>
            </w:r>
          </w:p>
        </w:tc>
        <w:tc>
          <w:tcPr>
            <w:tcW w:w="6051" w:type="dxa"/>
            <w:gridSpan w:val="4"/>
          </w:tcPr>
          <w:p w:rsidR="008A791B" w:rsidRPr="00935708" w:rsidRDefault="008E4036" w:rsidP="008E4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2D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Размещение дилерского сервисного центра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Отраслевая принадлежность</w:t>
            </w:r>
          </w:p>
        </w:tc>
        <w:tc>
          <w:tcPr>
            <w:tcW w:w="6051" w:type="dxa"/>
            <w:gridSpan w:val="4"/>
          </w:tcPr>
          <w:p w:rsidR="008A791B" w:rsidRPr="00935708" w:rsidRDefault="008E4036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Потребительская сфера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Территориальная принадлежность</w:t>
            </w:r>
          </w:p>
        </w:tc>
        <w:tc>
          <w:tcPr>
            <w:tcW w:w="6051" w:type="dxa"/>
            <w:gridSpan w:val="4"/>
          </w:tcPr>
          <w:p w:rsidR="008A791B" w:rsidRPr="00935708" w:rsidRDefault="00181A6D" w:rsidP="00181A6D">
            <w:pPr>
              <w:widowControl w:val="0"/>
              <w:tabs>
                <w:tab w:val="left" w:pos="47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Муниципальное образование Кущевский муниципальный район Краснодарского края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расположения</w:t>
            </w:r>
          </w:p>
        </w:tc>
        <w:tc>
          <w:tcPr>
            <w:tcW w:w="6051" w:type="dxa"/>
            <w:gridSpan w:val="4"/>
          </w:tcPr>
          <w:p w:rsidR="008A791B" w:rsidRPr="00935708" w:rsidRDefault="00181A6D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Краснодарский край, р-н Кущевский, ст-ца Кущевская, пер. Восточный, 71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учет</w:t>
            </w:r>
          </w:p>
        </w:tc>
        <w:tc>
          <w:tcPr>
            <w:tcW w:w="6051" w:type="dxa"/>
            <w:gridSpan w:val="4"/>
          </w:tcPr>
          <w:p w:rsidR="008A791B" w:rsidRPr="00935708" w:rsidRDefault="00181A6D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зарегистрирован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6051" w:type="dxa"/>
            <w:gridSpan w:val="4"/>
          </w:tcPr>
          <w:p w:rsidR="008A791B" w:rsidRPr="00935708" w:rsidRDefault="00B17350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23:17:1402023:36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(м</w:t>
            </w:r>
            <w:proofErr w:type="gramStart"/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51" w:type="dxa"/>
            <w:gridSpan w:val="4"/>
          </w:tcPr>
          <w:p w:rsidR="008A791B" w:rsidRPr="00935708" w:rsidRDefault="00B17350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16104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6051" w:type="dxa"/>
            <w:gridSpan w:val="4"/>
          </w:tcPr>
          <w:p w:rsidR="008A791B" w:rsidRPr="00935708" w:rsidRDefault="00B17350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Земли населенных пунктов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6051" w:type="dxa"/>
            <w:gridSpan w:val="4"/>
          </w:tcPr>
          <w:p w:rsidR="008A791B" w:rsidRPr="00935708" w:rsidRDefault="00B17350" w:rsidP="00AB5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строительства дилерск</w:t>
            </w:r>
            <w:r w:rsidR="00AB5C1A"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ого</w:t>
            </w: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сервисн</w:t>
            </w:r>
            <w:r w:rsidR="00AB5C1A"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ого</w:t>
            </w: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центр</w:t>
            </w:r>
            <w:r w:rsidR="00AB5C1A"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6051" w:type="dxa"/>
            <w:gridSpan w:val="4"/>
          </w:tcPr>
          <w:p w:rsidR="008A791B" w:rsidRPr="00935708" w:rsidRDefault="00AB5C1A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2D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используется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Разрешительная, градостроительная документация</w:t>
            </w:r>
          </w:p>
        </w:tc>
        <w:tc>
          <w:tcPr>
            <w:tcW w:w="6051" w:type="dxa"/>
            <w:gridSpan w:val="4"/>
          </w:tcPr>
          <w:p w:rsidR="008A791B" w:rsidRPr="00B62DC6" w:rsidRDefault="0021799A" w:rsidP="004136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Генеральный план Кущевского сельского поселения применительно к части территории ст-ца Кущевская, утвержденный решением Совета муниципального образования Кущевский район от </w:t>
            </w:r>
            <w:r w:rsidRPr="004136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29.06.2011 г. № 174,</w:t>
            </w:r>
            <w:r w:rsidRPr="009357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154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Правила землепользования и застройки муниципального образования Кущевское сельское поселение, применительно к части территории поселения – ст. Кущевской, утвержденные решением Кущевского сельского поселения Кущевского района от </w:t>
            </w:r>
            <w:r w:rsidR="004136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</w:t>
            </w:r>
            <w:r w:rsidRPr="001154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="004136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  <w:r w:rsidRPr="001154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.20</w:t>
            </w:r>
            <w:r w:rsidR="004136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</w:t>
            </w:r>
            <w:r w:rsidRPr="001154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г. № </w:t>
            </w:r>
            <w:r w:rsidR="004136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117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26" w:type="dxa"/>
            <w:gridSpan w:val="5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собственнике (правообладателе) земельного участка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6051" w:type="dxa"/>
            <w:gridSpan w:val="4"/>
          </w:tcPr>
          <w:p w:rsidR="008A791B" w:rsidRPr="0049428B" w:rsidRDefault="0065045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Муниципальное образование Кущевский район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26" w:type="dxa"/>
            <w:gridSpan w:val="5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обременениях и ограничениях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Обременения, </w:t>
            </w: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ограничения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B62D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C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  <w:lastRenderedPageBreak/>
              <w:t>Информация об обременениях и ограничениях, при</w:t>
            </w:r>
            <w:r w:rsidRPr="00B62DC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Pr="00B62DC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  <w:lastRenderedPageBreak/>
              <w:t>наличии сведений (аренда, залог, арест, общественный сервитут, охранная зона и т.п.)</w:t>
            </w:r>
            <w:r w:rsidR="00B62DC6" w:rsidRPr="00B62D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???</w:t>
            </w:r>
          </w:p>
        </w:tc>
      </w:tr>
      <w:tr w:rsidR="008A791B" w:rsidRPr="008A791B" w:rsidTr="00843FEB">
        <w:tc>
          <w:tcPr>
            <w:tcW w:w="724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8326" w:type="dxa"/>
            <w:gridSpan w:val="5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существующей инженерной инфраструктуры</w:t>
            </w: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1786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191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8A791B" w:rsidRPr="008A791B" w:rsidTr="00843FEB">
        <w:tc>
          <w:tcPr>
            <w:tcW w:w="724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275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786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питания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191" w:type="dxa"/>
          </w:tcPr>
          <w:p w:rsidR="008A791B" w:rsidRPr="0049428B" w:rsidRDefault="00702FE8" w:rsidP="00702FE8">
            <w:pPr>
              <w:widowControl w:val="0"/>
              <w:tabs>
                <w:tab w:val="left" w:pos="45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ПС «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Степнянская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», ОАО Кубаньэнерго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класс напряжения</w:t>
            </w:r>
          </w:p>
        </w:tc>
        <w:tc>
          <w:tcPr>
            <w:tcW w:w="1191" w:type="dxa"/>
          </w:tcPr>
          <w:p w:rsidR="008A791B" w:rsidRPr="0049428B" w:rsidRDefault="00702FE8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35/10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свободная мощность (МВт)</w:t>
            </w:r>
          </w:p>
        </w:tc>
        <w:tc>
          <w:tcPr>
            <w:tcW w:w="1191" w:type="dxa"/>
          </w:tcPr>
          <w:p w:rsidR="008A791B" w:rsidRPr="0049428B" w:rsidRDefault="00702FE8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Ближайшая точка подключения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напряжение в сети,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191" w:type="dxa"/>
          </w:tcPr>
          <w:p w:rsidR="00702FE8" w:rsidRPr="0049428B" w:rsidRDefault="00702FE8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8A791B" w:rsidRPr="0049428B" w:rsidRDefault="00702FE8" w:rsidP="00702FE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275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786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Газопровод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191" w:type="dxa"/>
          </w:tcPr>
          <w:p w:rsidR="008A791B" w:rsidRPr="0049428B" w:rsidRDefault="00702FE8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ГВД, ОАО «Газпром»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FE8" w:rsidRPr="008A791B" w:rsidTr="008F62D3">
        <w:tc>
          <w:tcPr>
            <w:tcW w:w="724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702FE8" w:rsidRPr="0049428B" w:rsidRDefault="00702FE8" w:rsidP="00702F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диаметр (</w:t>
            </w:r>
            <w:proofErr w:type="gram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мм</w:t>
            </w:r>
            <w:proofErr w:type="gram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91" w:type="dxa"/>
            <w:vAlign w:val="center"/>
          </w:tcPr>
          <w:p w:rsidR="00702FE8" w:rsidRPr="0049428B" w:rsidRDefault="00702FE8" w:rsidP="0070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020" w:type="dxa"/>
          </w:tcPr>
          <w:p w:rsidR="00702FE8" w:rsidRPr="008A791B" w:rsidRDefault="00702FE8" w:rsidP="00702F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FE8" w:rsidRPr="008A791B" w:rsidTr="008F62D3">
        <w:tc>
          <w:tcPr>
            <w:tcW w:w="724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702FE8" w:rsidRPr="0049428B" w:rsidRDefault="00702FE8" w:rsidP="00702F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191" w:type="dxa"/>
            <w:vAlign w:val="center"/>
          </w:tcPr>
          <w:p w:rsidR="00702FE8" w:rsidRPr="0049428B" w:rsidRDefault="00702FE8" w:rsidP="0070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20" w:type="dxa"/>
          </w:tcPr>
          <w:p w:rsidR="00702FE8" w:rsidRPr="008A791B" w:rsidRDefault="00702FE8" w:rsidP="00702F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FE8" w:rsidRPr="008A791B" w:rsidTr="008F62D3">
        <w:tc>
          <w:tcPr>
            <w:tcW w:w="724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702FE8" w:rsidRPr="008A791B" w:rsidRDefault="00702FE8" w:rsidP="00702F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702FE8" w:rsidRPr="0049428B" w:rsidRDefault="00702FE8" w:rsidP="00702F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пропускная способность (куб. м в год)</w:t>
            </w:r>
          </w:p>
        </w:tc>
        <w:tc>
          <w:tcPr>
            <w:tcW w:w="1191" w:type="dxa"/>
            <w:vAlign w:val="center"/>
          </w:tcPr>
          <w:p w:rsidR="00702FE8" w:rsidRPr="0049428B" w:rsidRDefault="00702FE8" w:rsidP="0070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0" w:type="dxa"/>
          </w:tcPr>
          <w:p w:rsidR="00702FE8" w:rsidRPr="008A791B" w:rsidRDefault="00702FE8" w:rsidP="00702F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Ближайшая точка подключения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191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диаметр (</w:t>
            </w:r>
            <w:proofErr w:type="gram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мм</w:t>
            </w:r>
            <w:proofErr w:type="gram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91" w:type="dxa"/>
          </w:tcPr>
          <w:p w:rsidR="008A791B" w:rsidRPr="0049428B" w:rsidRDefault="00C3462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110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191" w:type="dxa"/>
          </w:tcPr>
          <w:p w:rsidR="008A791B" w:rsidRPr="0049428B" w:rsidRDefault="00C3462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0.6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пропускная способность (куб. м в год)</w:t>
            </w:r>
          </w:p>
        </w:tc>
        <w:tc>
          <w:tcPr>
            <w:tcW w:w="1191" w:type="dxa"/>
          </w:tcPr>
          <w:p w:rsidR="008A791B" w:rsidRPr="0049428B" w:rsidRDefault="00C3462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275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786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водоснабжения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191" w:type="dxa"/>
          </w:tcPr>
          <w:p w:rsidR="008A791B" w:rsidRPr="0049428B" w:rsidRDefault="00C34621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Строительство артезианских скважин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мощность (куб. м в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сут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91" w:type="dxa"/>
          </w:tcPr>
          <w:p w:rsidR="008A791B" w:rsidRPr="0049428B" w:rsidRDefault="00C3462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качество воды</w:t>
            </w:r>
          </w:p>
        </w:tc>
        <w:tc>
          <w:tcPr>
            <w:tcW w:w="1191" w:type="dxa"/>
          </w:tcPr>
          <w:p w:rsidR="008A791B" w:rsidRPr="0049428B" w:rsidRDefault="00C34621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техническая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Ближайшая точка подключения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мощность (куб. м в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сут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91" w:type="dxa"/>
          </w:tcPr>
          <w:p w:rsidR="008A791B" w:rsidRPr="0049428B" w:rsidRDefault="00C3462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диаметр (</w:t>
            </w:r>
            <w:proofErr w:type="gram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мм</w:t>
            </w:r>
            <w:proofErr w:type="gram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91" w:type="dxa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275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786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сооружений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191" w:type="dxa"/>
          </w:tcPr>
          <w:p w:rsidR="008A791B" w:rsidRPr="0049428B" w:rsidRDefault="00FE6FE1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Строительство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местных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очистных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сооружений</w:t>
            </w:r>
            <w:proofErr w:type="spellEnd"/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мощность (куб. м в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сут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91" w:type="dxa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Ближайшая точка подключения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мощность (куб. м в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сут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91" w:type="dxa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диаметр (</w:t>
            </w:r>
            <w:proofErr w:type="gram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мм</w:t>
            </w:r>
            <w:proofErr w:type="gram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91" w:type="dxa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275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Телефонизация/ интернет</w:t>
            </w:r>
          </w:p>
        </w:tc>
        <w:tc>
          <w:tcPr>
            <w:tcW w:w="1786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 сеть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1191" w:type="dxa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Мобильная связь</w:t>
            </w:r>
          </w:p>
        </w:tc>
        <w:tc>
          <w:tcPr>
            <w:tcW w:w="2054" w:type="dxa"/>
          </w:tcPr>
          <w:p w:rsidR="008A791B" w:rsidRPr="0049428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1191" w:type="dxa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450</w:t>
            </w:r>
          </w:p>
        </w:tc>
        <w:tc>
          <w:tcPr>
            <w:tcW w:w="1020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  <w:vMerge w:val="restart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26" w:type="dxa"/>
            <w:gridSpan w:val="5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до крупных населенных пунктов и объектов транспортной инфраструктуры</w:t>
            </w:r>
          </w:p>
        </w:tc>
      </w:tr>
      <w:tr w:rsidR="008A791B" w:rsidRPr="008A791B" w:rsidTr="00843FEB">
        <w:tc>
          <w:tcPr>
            <w:tcW w:w="724" w:type="dxa"/>
            <w:vMerge/>
          </w:tcPr>
          <w:p w:rsidR="008A791B" w:rsidRPr="008A791B" w:rsidRDefault="008A791B" w:rsidP="008A791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Удаленность </w:t>
            </w:r>
            <w:proofErr w:type="gramStart"/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</w:tc>
        <w:tc>
          <w:tcPr>
            <w:tcW w:w="205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21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(</w:t>
            </w:r>
            <w:proofErr w:type="gramStart"/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административного центра муниципального образования</w:t>
            </w:r>
          </w:p>
        </w:tc>
        <w:tc>
          <w:tcPr>
            <w:tcW w:w="2054" w:type="dxa"/>
          </w:tcPr>
          <w:p w:rsidR="008A791B" w:rsidRPr="0049428B" w:rsidRDefault="00FE6FE1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Ст-ца Кущевская</w:t>
            </w:r>
          </w:p>
        </w:tc>
        <w:tc>
          <w:tcPr>
            <w:tcW w:w="2211" w:type="dxa"/>
            <w:gridSpan w:val="2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ближайшего населенного пункта</w:t>
            </w:r>
          </w:p>
        </w:tc>
        <w:tc>
          <w:tcPr>
            <w:tcW w:w="2054" w:type="dxa"/>
          </w:tcPr>
          <w:p w:rsidR="008A791B" w:rsidRPr="0049428B" w:rsidRDefault="00FE6FE1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Ст-ца Кущевская</w:t>
            </w:r>
          </w:p>
        </w:tc>
        <w:tc>
          <w:tcPr>
            <w:tcW w:w="2211" w:type="dxa"/>
            <w:gridSpan w:val="2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Краснодара</w:t>
            </w:r>
          </w:p>
        </w:tc>
        <w:tc>
          <w:tcPr>
            <w:tcW w:w="2054" w:type="dxa"/>
          </w:tcPr>
          <w:p w:rsidR="008A791B" w:rsidRPr="0049428B" w:rsidRDefault="00FE6FE1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11" w:type="dxa"/>
            <w:gridSpan w:val="2"/>
          </w:tcPr>
          <w:p w:rsidR="008A791B" w:rsidRPr="0049428B" w:rsidRDefault="00FE6FE1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220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автодороги (федерального, краевого, местного значения)</w:t>
            </w:r>
          </w:p>
        </w:tc>
        <w:tc>
          <w:tcPr>
            <w:tcW w:w="2054" w:type="dxa"/>
          </w:tcPr>
          <w:p w:rsidR="008A791B" w:rsidRPr="0049428B" w:rsidRDefault="00E27A9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ФАД М-4 «Дон»</w:t>
            </w:r>
          </w:p>
        </w:tc>
        <w:tc>
          <w:tcPr>
            <w:tcW w:w="2211" w:type="dxa"/>
            <w:gridSpan w:val="2"/>
          </w:tcPr>
          <w:p w:rsidR="008A791B" w:rsidRPr="0049428B" w:rsidRDefault="00E27A92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0.45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ближайшей железнодорожной станции</w:t>
            </w:r>
          </w:p>
        </w:tc>
        <w:tc>
          <w:tcPr>
            <w:tcW w:w="2054" w:type="dxa"/>
          </w:tcPr>
          <w:p w:rsidR="008A791B" w:rsidRPr="0049428B" w:rsidRDefault="00E27A9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Кущевка</w:t>
            </w:r>
            <w:proofErr w:type="spellEnd"/>
          </w:p>
        </w:tc>
        <w:tc>
          <w:tcPr>
            <w:tcW w:w="2211" w:type="dxa"/>
            <w:gridSpan w:val="2"/>
          </w:tcPr>
          <w:p w:rsidR="008A791B" w:rsidRPr="0049428B" w:rsidRDefault="00E27A92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5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ближайших железнодорожных путей</w:t>
            </w:r>
          </w:p>
        </w:tc>
        <w:tc>
          <w:tcPr>
            <w:tcW w:w="2054" w:type="dxa"/>
          </w:tcPr>
          <w:p w:rsidR="008A791B" w:rsidRPr="0049428B" w:rsidRDefault="00E27A9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ОАО «РЖД»</w:t>
            </w:r>
          </w:p>
        </w:tc>
        <w:tc>
          <w:tcPr>
            <w:tcW w:w="2211" w:type="dxa"/>
            <w:gridSpan w:val="2"/>
          </w:tcPr>
          <w:p w:rsidR="008A791B" w:rsidRPr="0049428B" w:rsidRDefault="00E27A92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5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аэропорта</w:t>
            </w:r>
          </w:p>
        </w:tc>
        <w:tc>
          <w:tcPr>
            <w:tcW w:w="2054" w:type="dxa"/>
          </w:tcPr>
          <w:p w:rsidR="008A791B" w:rsidRPr="0049428B" w:rsidRDefault="00E27A9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Ейск</w:t>
            </w:r>
          </w:p>
        </w:tc>
        <w:tc>
          <w:tcPr>
            <w:tcW w:w="2211" w:type="dxa"/>
            <w:gridSpan w:val="2"/>
          </w:tcPr>
          <w:p w:rsidR="008A791B" w:rsidRPr="0049428B" w:rsidRDefault="00E27A92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120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061" w:type="dxa"/>
            <w:gridSpan w:val="2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порта</w:t>
            </w:r>
          </w:p>
        </w:tc>
        <w:tc>
          <w:tcPr>
            <w:tcW w:w="2054" w:type="dxa"/>
          </w:tcPr>
          <w:p w:rsidR="008A791B" w:rsidRPr="0049428B" w:rsidRDefault="00E27A9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Ейск</w:t>
            </w:r>
          </w:p>
        </w:tc>
        <w:tc>
          <w:tcPr>
            <w:tcW w:w="2211" w:type="dxa"/>
            <w:gridSpan w:val="2"/>
          </w:tcPr>
          <w:p w:rsidR="008A791B" w:rsidRPr="0049428B" w:rsidRDefault="00E27A92" w:rsidP="00935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120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26" w:type="dxa"/>
            <w:gridSpan w:val="5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о земельном участке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Основная инженерно-геологическая, сейсмологическая </w:t>
            </w: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характеристика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приобретения права аренды (собственности), млн. руб.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Координаты (долгота, широта)</w:t>
            </w:r>
          </w:p>
        </w:tc>
        <w:tc>
          <w:tcPr>
            <w:tcW w:w="6051" w:type="dxa"/>
            <w:gridSpan w:val="4"/>
          </w:tcPr>
          <w:p w:rsidR="008A791B" w:rsidRDefault="007F510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46.5621913, 39.6682277</w:t>
            </w:r>
          </w:p>
          <w:p w:rsidR="007F5102" w:rsidRDefault="007F510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46.5623501, 39.6693598</w:t>
            </w:r>
          </w:p>
          <w:p w:rsidR="007F5102" w:rsidRDefault="007F510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46.5605251, 39.6685484</w:t>
            </w:r>
          </w:p>
          <w:p w:rsidR="007F5102" w:rsidRPr="0075485B" w:rsidRDefault="007F5102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46.5607941, 39.669657</w:t>
            </w:r>
            <w:bookmarkStart w:id="0" w:name="_GoBack"/>
            <w:bookmarkEnd w:id="0"/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(при наличии)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26" w:type="dxa"/>
            <w:gridSpan w:val="5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</w:t>
            </w: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об инициаторе проекта (в случае наличия указывается информация о юридическом/физическом лице):</w:t>
            </w:r>
          </w:p>
        </w:tc>
        <w:tc>
          <w:tcPr>
            <w:tcW w:w="6051" w:type="dxa"/>
            <w:gridSpan w:val="4"/>
          </w:tcPr>
          <w:p w:rsidR="008A791B" w:rsidRPr="008A791B" w:rsidRDefault="008A791B" w:rsidP="00D444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91B" w:rsidRPr="008A791B" w:rsidTr="00843FEB">
        <w:tc>
          <w:tcPr>
            <w:tcW w:w="724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2275" w:type="dxa"/>
          </w:tcPr>
          <w:p w:rsidR="008A791B" w:rsidRPr="008A791B" w:rsidRDefault="008A791B" w:rsidP="008A7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 заявителе (органа исполнительной власти края/органа местного самоуправления)</w:t>
            </w:r>
          </w:p>
        </w:tc>
        <w:tc>
          <w:tcPr>
            <w:tcW w:w="6051" w:type="dxa"/>
            <w:gridSpan w:val="4"/>
          </w:tcPr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Ответственный исполнитель:</w:t>
            </w:r>
          </w:p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начальник отдела инвестиций и взаимодействия с малым бизнесом</w:t>
            </w:r>
          </w:p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Старыгина Ирина Николаевна</w:t>
            </w:r>
          </w:p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Муниципальное образование Кущевский муниципальный район Краснодарск</w:t>
            </w:r>
            <w:r w:rsidR="007548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ого</w:t>
            </w: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кра</w:t>
            </w:r>
            <w:r w:rsidR="007548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</w:t>
            </w: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352030, Россия, Краснодарский край, станица Кущевская, улица </w:t>
            </w:r>
            <w:proofErr w:type="spellStart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Б.Е.Москвича</w:t>
            </w:r>
            <w:proofErr w:type="spellEnd"/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, 67 </w:t>
            </w:r>
          </w:p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Сайт: www.adm-kush.ru</w:t>
            </w:r>
          </w:p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Телефон/факс: +7 (86168) 54101</w:t>
            </w:r>
          </w:p>
          <w:p w:rsidR="0049428B" w:rsidRPr="0049428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Электронный адрес:</w:t>
            </w:r>
          </w:p>
          <w:p w:rsidR="008A791B" w:rsidRPr="008A791B" w:rsidRDefault="0049428B" w:rsidP="004942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2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economkush@mail.ru</w:t>
            </w:r>
          </w:p>
        </w:tc>
      </w:tr>
    </w:tbl>
    <w:p w:rsidR="008A791B" w:rsidRDefault="008A791B"/>
    <w:sectPr w:rsidR="008A7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A7F"/>
    <w:rsid w:val="00115469"/>
    <w:rsid w:val="001201AA"/>
    <w:rsid w:val="00181A6D"/>
    <w:rsid w:val="0021799A"/>
    <w:rsid w:val="002207C2"/>
    <w:rsid w:val="00280D9E"/>
    <w:rsid w:val="00413616"/>
    <w:rsid w:val="0049428B"/>
    <w:rsid w:val="00561FC7"/>
    <w:rsid w:val="00650452"/>
    <w:rsid w:val="00702FE8"/>
    <w:rsid w:val="0075485B"/>
    <w:rsid w:val="00771C3A"/>
    <w:rsid w:val="007E7C82"/>
    <w:rsid w:val="007F5102"/>
    <w:rsid w:val="008A791B"/>
    <w:rsid w:val="008E4036"/>
    <w:rsid w:val="00935708"/>
    <w:rsid w:val="009852F2"/>
    <w:rsid w:val="009B1A7F"/>
    <w:rsid w:val="00A9297B"/>
    <w:rsid w:val="00AB5C1A"/>
    <w:rsid w:val="00B17350"/>
    <w:rsid w:val="00B62DC6"/>
    <w:rsid w:val="00C34621"/>
    <w:rsid w:val="00D4442C"/>
    <w:rsid w:val="00E27A92"/>
    <w:rsid w:val="00FE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inv-01</dc:creator>
  <cp:keywords/>
  <dc:description/>
  <cp:lastModifiedBy>Алексей</cp:lastModifiedBy>
  <cp:revision>8</cp:revision>
  <dcterms:created xsi:type="dcterms:W3CDTF">2026-05-19T12:14:00Z</dcterms:created>
  <dcterms:modified xsi:type="dcterms:W3CDTF">2026-05-22T11:43:00Z</dcterms:modified>
</cp:coreProperties>
</file>